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A2AE" w14:textId="4AA5454C" w:rsidR="00883D3D" w:rsidRPr="0028123A" w:rsidRDefault="004D5607" w:rsidP="0028123A">
      <w:pPr>
        <w:jc w:val="center"/>
        <w:rPr>
          <w:sz w:val="44"/>
          <w:szCs w:val="44"/>
        </w:rPr>
      </w:pPr>
      <w:r w:rsidRPr="0028123A">
        <w:rPr>
          <w:sz w:val="44"/>
          <w:szCs w:val="44"/>
        </w:rPr>
        <w:t>CRICKET FIELD NUTRTRION PLAN</w:t>
      </w:r>
    </w:p>
    <w:p w14:paraId="5369D23F" w14:textId="77777777" w:rsidR="00036B4C" w:rsidRDefault="00036B4C"/>
    <w:p w14:paraId="104E935D" w14:textId="77777777" w:rsidR="00036B4C" w:rsidRDefault="00036B4C"/>
    <w:p w14:paraId="4E81CB7F" w14:textId="2A3FE362" w:rsidR="00036B4C" w:rsidRPr="004D5607" w:rsidRDefault="00036B4C" w:rsidP="00036B4C">
      <w:pPr>
        <w:rPr>
          <w:b/>
          <w:bCs/>
          <w:i/>
          <w:iCs/>
          <w:u w:val="single"/>
        </w:rPr>
      </w:pPr>
      <w:r>
        <w:rPr>
          <w:b/>
          <w:bCs/>
          <w:u w:val="single"/>
        </w:rPr>
        <w:t>AUTUMN/WINTER</w:t>
      </w:r>
      <w:r w:rsidRPr="004D5607">
        <w:rPr>
          <w:b/>
          <w:bCs/>
        </w:rPr>
        <w:t xml:space="preserve"> </w:t>
      </w:r>
      <w:r w:rsidRPr="004D5607">
        <w:rPr>
          <w:b/>
          <w:bCs/>
          <w:i/>
          <w:iCs/>
        </w:rPr>
        <w:t>(Approximately Oct–Feb):</w:t>
      </w:r>
      <w:r w:rsidRPr="004D5607">
        <w:rPr>
          <w:b/>
          <w:bCs/>
          <w:i/>
          <w:iCs/>
          <w:u w:val="single"/>
        </w:rPr>
        <w:t xml:space="preserve"> </w:t>
      </w:r>
    </w:p>
    <w:p w14:paraId="6468A758" w14:textId="77777777" w:rsidR="00036B4C" w:rsidRPr="00FD204F" w:rsidRDefault="00036B4C" w:rsidP="00036B4C">
      <w:pPr>
        <w:rPr>
          <w:b/>
          <w:bCs/>
          <w:u w:val="single"/>
        </w:rPr>
      </w:pPr>
    </w:p>
    <w:p w14:paraId="1DE8BD80" w14:textId="77777777" w:rsidR="00036B4C" w:rsidRDefault="00036B4C" w:rsidP="00036B4C">
      <w:r>
        <w:t xml:space="preserve">Going into the colder winter months you’re going to want to apply some grass fertiliser that’s high in potassium. Potassium will help build ups the grasses resilience to environmental stress so is perfect for maintaining a healthy lawn currently. </w:t>
      </w:r>
    </w:p>
    <w:p w14:paraId="2677C5E9" w14:textId="77777777" w:rsidR="004D5607" w:rsidRDefault="004D5607" w:rsidP="004D5607">
      <w:pPr>
        <w:jc w:val="center"/>
        <w:rPr>
          <w:u w:val="single"/>
        </w:rPr>
      </w:pPr>
    </w:p>
    <w:p w14:paraId="520C2816" w14:textId="77777777" w:rsidR="00036B4C" w:rsidRDefault="00036B4C" w:rsidP="004D5607">
      <w:pPr>
        <w:jc w:val="center"/>
        <w:rPr>
          <w:u w:val="single"/>
        </w:rPr>
      </w:pPr>
    </w:p>
    <w:p w14:paraId="26E9B6B0" w14:textId="5E1DBEFF" w:rsidR="00036B4C" w:rsidRPr="00036B4C" w:rsidRDefault="00036B4C" w:rsidP="00036B4C">
      <w:pPr>
        <w:rPr>
          <w:b/>
          <w:bCs/>
        </w:rPr>
      </w:pPr>
      <w:r>
        <w:rPr>
          <w:b/>
          <w:bCs/>
          <w:u w:val="single"/>
        </w:rPr>
        <w:t>SPRING</w:t>
      </w:r>
      <w:r w:rsidRPr="00036B4C">
        <w:rPr>
          <w:b/>
          <w:bCs/>
        </w:rPr>
        <w:t xml:space="preserve"> </w:t>
      </w:r>
      <w:r w:rsidRPr="00036B4C">
        <w:rPr>
          <w:b/>
          <w:bCs/>
          <w:i/>
          <w:iCs/>
        </w:rPr>
        <w:t>(Approximately Mar–May)</w:t>
      </w:r>
      <w:r w:rsidRPr="00036B4C">
        <w:rPr>
          <w:b/>
          <w:bCs/>
        </w:rPr>
        <w:t xml:space="preserve">: </w:t>
      </w:r>
    </w:p>
    <w:p w14:paraId="6F1256E0" w14:textId="77777777" w:rsidR="00036B4C" w:rsidRPr="00FD204F" w:rsidRDefault="00036B4C" w:rsidP="00036B4C">
      <w:pPr>
        <w:rPr>
          <w:b/>
          <w:bCs/>
          <w:u w:val="single"/>
        </w:rPr>
      </w:pPr>
    </w:p>
    <w:p w14:paraId="13D4E7F5" w14:textId="2D9BC085" w:rsidR="00036B4C" w:rsidRDefault="00036B4C" w:rsidP="00036B4C">
      <w:pPr>
        <w:rPr>
          <w:u w:val="single"/>
        </w:rPr>
      </w:pPr>
      <w:r>
        <w:t>As you approach the Spring, you are going to want to switch to a fertiliser with greater amounts of nitrogen to act as a catalyst for healthy growing whilst also maintaining a balance of phosphorus and potassium to manage the fluctuating hot and cold temperatures.</w:t>
      </w:r>
    </w:p>
    <w:p w14:paraId="6D1E2EDC" w14:textId="77777777" w:rsidR="00036B4C" w:rsidRDefault="00036B4C" w:rsidP="004D5607">
      <w:pPr>
        <w:jc w:val="center"/>
        <w:rPr>
          <w:u w:val="single"/>
        </w:rPr>
      </w:pPr>
    </w:p>
    <w:p w14:paraId="67094C67" w14:textId="77777777" w:rsidR="00036B4C" w:rsidRDefault="00036B4C" w:rsidP="004D5607">
      <w:pPr>
        <w:jc w:val="center"/>
        <w:rPr>
          <w:u w:val="single"/>
        </w:rPr>
      </w:pPr>
    </w:p>
    <w:p w14:paraId="4B39C8CE" w14:textId="76F463CB" w:rsidR="00036B4C" w:rsidRPr="00036B4C" w:rsidRDefault="00036B4C" w:rsidP="00036B4C">
      <w:pPr>
        <w:rPr>
          <w:b/>
          <w:bCs/>
          <w:i/>
          <w:iCs/>
          <w:u w:val="single"/>
        </w:rPr>
      </w:pPr>
      <w:r>
        <w:rPr>
          <w:b/>
          <w:bCs/>
          <w:u w:val="single"/>
        </w:rPr>
        <w:t>SUMMER:</w:t>
      </w:r>
      <w:r w:rsidRPr="00036B4C">
        <w:rPr>
          <w:b/>
          <w:bCs/>
        </w:rPr>
        <w:t xml:space="preserve"> </w:t>
      </w:r>
      <w:r w:rsidRPr="00036B4C">
        <w:rPr>
          <w:b/>
          <w:bCs/>
          <w:i/>
          <w:iCs/>
        </w:rPr>
        <w:t>(Approximately Jun–</w:t>
      </w:r>
      <w:bookmarkStart w:id="0" w:name="_GoBack"/>
      <w:bookmarkEnd w:id="0"/>
      <w:r w:rsidRPr="00036B4C">
        <w:rPr>
          <w:b/>
          <w:bCs/>
          <w:i/>
          <w:iCs/>
        </w:rPr>
        <w:t>Sep)</w:t>
      </w:r>
    </w:p>
    <w:p w14:paraId="02D95F68" w14:textId="77777777" w:rsidR="00036B4C" w:rsidRPr="00FD204F" w:rsidRDefault="00036B4C" w:rsidP="00036B4C">
      <w:pPr>
        <w:rPr>
          <w:b/>
          <w:bCs/>
          <w:u w:val="single"/>
        </w:rPr>
      </w:pPr>
    </w:p>
    <w:p w14:paraId="24758346" w14:textId="682DC0B7" w:rsidR="00036B4C" w:rsidRPr="004D5607" w:rsidRDefault="00036B4C" w:rsidP="00036B4C">
      <w:pPr>
        <w:rPr>
          <w:u w:val="single"/>
        </w:rPr>
      </w:pPr>
      <w:r>
        <w:t>During the hotter summer months, the best feed to give your outfield would be a high nitrogen fertiliser. This will assist leafy summer growth and thick healthy grass.</w:t>
      </w:r>
    </w:p>
    <w:p w14:paraId="3878FAAE" w14:textId="77777777" w:rsidR="00C71287" w:rsidRDefault="00C71287" w:rsidP="004D5607">
      <w:pPr>
        <w:jc w:val="center"/>
        <w:rPr>
          <w:highlight w:val="yellow"/>
          <w:u w:val="single"/>
        </w:rPr>
      </w:pPr>
    </w:p>
    <w:p w14:paraId="6E92D483" w14:textId="77777777" w:rsidR="00C71287" w:rsidRDefault="00C71287" w:rsidP="004D5607">
      <w:pPr>
        <w:jc w:val="center"/>
        <w:rPr>
          <w:highlight w:val="yellow"/>
          <w:u w:val="single"/>
        </w:rPr>
      </w:pPr>
    </w:p>
    <w:p w14:paraId="2DB8DC89" w14:textId="77777777" w:rsidR="00C71287" w:rsidRDefault="00C71287" w:rsidP="004D5607">
      <w:pPr>
        <w:jc w:val="center"/>
        <w:rPr>
          <w:highlight w:val="yellow"/>
          <w:u w:val="single"/>
        </w:rPr>
      </w:pPr>
    </w:p>
    <w:p w14:paraId="6BD9F245" w14:textId="77777777" w:rsidR="00C71287" w:rsidRDefault="00C71287" w:rsidP="004D5607">
      <w:pPr>
        <w:jc w:val="center"/>
        <w:rPr>
          <w:highlight w:val="yellow"/>
          <w:u w:val="single"/>
        </w:rPr>
      </w:pPr>
    </w:p>
    <w:p w14:paraId="095F529E" w14:textId="77777777" w:rsidR="00C71287" w:rsidRDefault="00C71287" w:rsidP="004D5607">
      <w:pPr>
        <w:jc w:val="center"/>
        <w:rPr>
          <w:highlight w:val="yellow"/>
          <w:u w:val="single"/>
        </w:rPr>
      </w:pPr>
    </w:p>
    <w:p w14:paraId="124A6EC1" w14:textId="77777777" w:rsidR="00C71287" w:rsidRDefault="00C71287" w:rsidP="0028123A">
      <w:pPr>
        <w:rPr>
          <w:highlight w:val="yellow"/>
          <w:u w:val="single"/>
        </w:rPr>
      </w:pPr>
    </w:p>
    <w:p w14:paraId="6A8CD2F3" w14:textId="77777777" w:rsidR="0028123A" w:rsidRDefault="0028123A" w:rsidP="0028123A">
      <w:pPr>
        <w:rPr>
          <w:highlight w:val="yellow"/>
          <w:u w:val="single"/>
        </w:rPr>
      </w:pPr>
    </w:p>
    <w:p w14:paraId="42B4123F" w14:textId="604A0263" w:rsidR="004D5607" w:rsidRPr="004D5607" w:rsidRDefault="004D5607" w:rsidP="004D5607">
      <w:pPr>
        <w:jc w:val="center"/>
        <w:rPr>
          <w:u w:val="single"/>
        </w:rPr>
      </w:pPr>
      <w:r w:rsidRPr="004D5607">
        <w:rPr>
          <w:highlight w:val="yellow"/>
          <w:u w:val="single"/>
        </w:rPr>
        <w:t>For the Outfield:</w:t>
      </w:r>
    </w:p>
    <w:p w14:paraId="08233EAE" w14:textId="13BD9A15" w:rsidR="004D5607" w:rsidRPr="00C71287" w:rsidRDefault="00C71287">
      <w:r>
        <w:t xml:space="preserve">With the outfield you can use a traditional fertiliser and still get consistent healthy grass. Please find below tables of examples of both budget and premium fertilisers I would recommend applying to the </w:t>
      </w:r>
      <w:r w:rsidRPr="00A0174C">
        <w:rPr>
          <w:b/>
          <w:bCs/>
          <w:u w:val="single"/>
        </w:rPr>
        <w:t>cricket outfield</w:t>
      </w:r>
      <w:r>
        <w:rPr>
          <w:b/>
          <w:bCs/>
        </w:rPr>
        <w:t xml:space="preserve"> </w:t>
      </w:r>
      <w:r>
        <w:t xml:space="preserve">and when to apply them. </w:t>
      </w:r>
    </w:p>
    <w:tbl>
      <w:tblPr>
        <w:tblStyle w:val="TableGrid"/>
        <w:tblW w:w="0" w:type="auto"/>
        <w:tblLook w:val="04A0" w:firstRow="1" w:lastRow="0" w:firstColumn="1" w:lastColumn="0" w:noHBand="0" w:noVBand="1"/>
      </w:tblPr>
      <w:tblGrid>
        <w:gridCol w:w="4508"/>
        <w:gridCol w:w="4508"/>
      </w:tblGrid>
      <w:tr w:rsidR="00C71287" w14:paraId="00C6BF1E" w14:textId="77777777" w:rsidTr="00DB2393">
        <w:tc>
          <w:tcPr>
            <w:tcW w:w="9016" w:type="dxa"/>
            <w:gridSpan w:val="2"/>
            <w:shd w:val="clear" w:color="auto" w:fill="DAE9F7" w:themeFill="text2" w:themeFillTint="1A"/>
          </w:tcPr>
          <w:p w14:paraId="65BF8E66" w14:textId="130B5B8A" w:rsidR="00C71287" w:rsidRPr="00C71287" w:rsidRDefault="00C71287" w:rsidP="00C71287">
            <w:pPr>
              <w:jc w:val="center"/>
              <w:rPr>
                <w:b/>
                <w:bCs/>
              </w:rPr>
            </w:pPr>
            <w:r w:rsidRPr="00C71287">
              <w:rPr>
                <w:b/>
                <w:bCs/>
                <w:sz w:val="28"/>
                <w:szCs w:val="28"/>
              </w:rPr>
              <w:t>WINTER (~Oct – Feb)</w:t>
            </w:r>
          </w:p>
        </w:tc>
      </w:tr>
      <w:tr w:rsidR="00C71287" w14:paraId="4CFECC5E" w14:textId="77777777" w:rsidTr="00DB2393">
        <w:tc>
          <w:tcPr>
            <w:tcW w:w="4508" w:type="dxa"/>
            <w:shd w:val="clear" w:color="auto" w:fill="DAE9F7" w:themeFill="text2" w:themeFillTint="1A"/>
          </w:tcPr>
          <w:p w14:paraId="639E9021" w14:textId="5FEC6692" w:rsidR="00C71287" w:rsidRPr="00DB2393" w:rsidRDefault="00C71287" w:rsidP="00DB2393">
            <w:pPr>
              <w:jc w:val="center"/>
              <w:rPr>
                <w:sz w:val="32"/>
                <w:szCs w:val="32"/>
              </w:rPr>
            </w:pPr>
            <w:r w:rsidRPr="00DB2393">
              <w:rPr>
                <w:sz w:val="32"/>
                <w:szCs w:val="32"/>
              </w:rPr>
              <w:t>Product</w:t>
            </w:r>
          </w:p>
        </w:tc>
        <w:tc>
          <w:tcPr>
            <w:tcW w:w="4508" w:type="dxa"/>
            <w:shd w:val="clear" w:color="auto" w:fill="DAE9F7" w:themeFill="text2" w:themeFillTint="1A"/>
          </w:tcPr>
          <w:p w14:paraId="550C1E9A" w14:textId="64D9FF15" w:rsidR="00C71287" w:rsidRPr="00DB2393" w:rsidRDefault="00815395" w:rsidP="00DB2393">
            <w:pPr>
              <w:jc w:val="center"/>
              <w:rPr>
                <w:sz w:val="32"/>
                <w:szCs w:val="32"/>
              </w:rPr>
            </w:pPr>
            <w:r>
              <w:rPr>
                <w:sz w:val="32"/>
                <w:szCs w:val="32"/>
              </w:rPr>
              <w:t>Link to Product</w:t>
            </w:r>
          </w:p>
        </w:tc>
      </w:tr>
      <w:tr w:rsidR="00C71287" w14:paraId="20C46274" w14:textId="77777777" w:rsidTr="00C71287">
        <w:tc>
          <w:tcPr>
            <w:tcW w:w="4508" w:type="dxa"/>
          </w:tcPr>
          <w:p w14:paraId="336DCDA9" w14:textId="77777777" w:rsidR="00C71287" w:rsidRDefault="00C71287">
            <w:pPr>
              <w:rPr>
                <w:b/>
                <w:bCs/>
              </w:rPr>
            </w:pPr>
            <w:r w:rsidRPr="00C71287">
              <w:rPr>
                <w:b/>
                <w:bCs/>
              </w:rPr>
              <w:t>Absolute Advanced Legion 5-5-10 +6%Fe Fertiliser 20kg</w:t>
            </w:r>
          </w:p>
          <w:p w14:paraId="3C105F7E" w14:textId="77777777" w:rsidR="00815395" w:rsidRDefault="00815395">
            <w:pPr>
              <w:rPr>
                <w:b/>
                <w:bCs/>
              </w:rPr>
            </w:pPr>
          </w:p>
          <w:p w14:paraId="4D61E813" w14:textId="77777777" w:rsidR="00815395" w:rsidRDefault="00815395">
            <w:pPr>
              <w:rPr>
                <w:i/>
                <w:iCs/>
              </w:rPr>
            </w:pPr>
            <w:r w:rsidRPr="00815395">
              <w:rPr>
                <w:i/>
                <w:iCs/>
              </w:rPr>
              <w:t>BUDGET</w:t>
            </w:r>
          </w:p>
          <w:p w14:paraId="65F3047E" w14:textId="1F3C0F67" w:rsidR="00815395" w:rsidRPr="00815395" w:rsidRDefault="00815395">
            <w:pPr>
              <w:rPr>
                <w:i/>
                <w:iCs/>
              </w:rPr>
            </w:pPr>
          </w:p>
        </w:tc>
        <w:tc>
          <w:tcPr>
            <w:tcW w:w="4508" w:type="dxa"/>
          </w:tcPr>
          <w:p w14:paraId="745B1DF2" w14:textId="77777777" w:rsidR="00815395" w:rsidRDefault="00A40946" w:rsidP="00815395">
            <w:hyperlink r:id="rId4" w:history="1">
              <w:r w:rsidR="00815395" w:rsidRPr="0043209F">
                <w:rPr>
                  <w:rStyle w:val="Hyperlink"/>
                </w:rPr>
                <w:t xml:space="preserve">Absolute Advanced Legion 5-5-10 Fertiliser 20kg | </w:t>
              </w:r>
              <w:proofErr w:type="spellStart"/>
              <w:r w:rsidR="00815395" w:rsidRPr="0043209F">
                <w:rPr>
                  <w:rStyle w:val="Hyperlink"/>
                </w:rPr>
                <w:t>Pitchcare</w:t>
              </w:r>
              <w:proofErr w:type="spellEnd"/>
            </w:hyperlink>
            <w:r w:rsidR="00815395">
              <w:t xml:space="preserve"> </w:t>
            </w:r>
          </w:p>
          <w:p w14:paraId="37004784" w14:textId="2754299D" w:rsidR="00C71287" w:rsidRDefault="00C71287"/>
        </w:tc>
      </w:tr>
      <w:tr w:rsidR="00C71287" w14:paraId="572FB795" w14:textId="77777777" w:rsidTr="00C71287">
        <w:tc>
          <w:tcPr>
            <w:tcW w:w="4508" w:type="dxa"/>
          </w:tcPr>
          <w:p w14:paraId="74ED0719" w14:textId="77777777" w:rsidR="00C71287" w:rsidRPr="00DB2393" w:rsidRDefault="00C71287">
            <w:pPr>
              <w:rPr>
                <w:b/>
                <w:bCs/>
              </w:rPr>
            </w:pPr>
            <w:r w:rsidRPr="00DB2393">
              <w:rPr>
                <w:b/>
                <w:bCs/>
              </w:rPr>
              <w:t xml:space="preserve">Lebanon </w:t>
            </w:r>
            <w:proofErr w:type="spellStart"/>
            <w:r w:rsidRPr="00DB2393">
              <w:rPr>
                <w:b/>
                <w:bCs/>
              </w:rPr>
              <w:t>ProScape</w:t>
            </w:r>
            <w:proofErr w:type="spellEnd"/>
            <w:r w:rsidRPr="00DB2393">
              <w:rPr>
                <w:b/>
                <w:bCs/>
              </w:rPr>
              <w:t xml:space="preserve"> 12-6-24 +4MgO Slow-Release Fertiliser</w:t>
            </w:r>
          </w:p>
          <w:p w14:paraId="703FF61C" w14:textId="77777777" w:rsidR="00C71287" w:rsidRDefault="00C71287"/>
          <w:p w14:paraId="6786F026" w14:textId="77777777" w:rsidR="00C71287" w:rsidRDefault="00815395" w:rsidP="00815395">
            <w:pPr>
              <w:rPr>
                <w:i/>
                <w:iCs/>
              </w:rPr>
            </w:pPr>
            <w:r w:rsidRPr="00815395">
              <w:rPr>
                <w:i/>
                <w:iCs/>
              </w:rPr>
              <w:t>PREMIUM</w:t>
            </w:r>
          </w:p>
          <w:p w14:paraId="2901CB44" w14:textId="07B49EAF" w:rsidR="00815395" w:rsidRPr="00815395" w:rsidRDefault="00815395" w:rsidP="00815395">
            <w:pPr>
              <w:rPr>
                <w:i/>
                <w:iCs/>
              </w:rPr>
            </w:pPr>
          </w:p>
        </w:tc>
        <w:tc>
          <w:tcPr>
            <w:tcW w:w="4508" w:type="dxa"/>
          </w:tcPr>
          <w:p w14:paraId="21CC22B6" w14:textId="77777777" w:rsidR="00815395" w:rsidRDefault="00A40946" w:rsidP="00815395">
            <w:hyperlink r:id="rId5" w:history="1">
              <w:r w:rsidR="00815395" w:rsidRPr="001962CB">
                <w:rPr>
                  <w:rStyle w:val="Hyperlink"/>
                </w:rPr>
                <w:t xml:space="preserve">Lebanon </w:t>
              </w:r>
              <w:proofErr w:type="spellStart"/>
              <w:r w:rsidR="00815395" w:rsidRPr="001962CB">
                <w:rPr>
                  <w:rStyle w:val="Hyperlink"/>
                </w:rPr>
                <w:t>ProScape</w:t>
              </w:r>
              <w:proofErr w:type="spellEnd"/>
              <w:r w:rsidR="00815395" w:rsidRPr="001962CB">
                <w:rPr>
                  <w:rStyle w:val="Hyperlink"/>
                </w:rPr>
                <w:t xml:space="preserve"> 12-6-24 +4MgO Slow Release Fertiliser 20kg | </w:t>
              </w:r>
              <w:proofErr w:type="spellStart"/>
              <w:r w:rsidR="00815395" w:rsidRPr="001962CB">
                <w:rPr>
                  <w:rStyle w:val="Hyperlink"/>
                </w:rPr>
                <w:t>Pitchcare</w:t>
              </w:r>
              <w:proofErr w:type="spellEnd"/>
            </w:hyperlink>
          </w:p>
          <w:p w14:paraId="44DFC259" w14:textId="250DF948" w:rsidR="00C71287" w:rsidRDefault="00C71287"/>
        </w:tc>
      </w:tr>
    </w:tbl>
    <w:p w14:paraId="07380267" w14:textId="77777777" w:rsidR="00C71287" w:rsidRDefault="00C71287"/>
    <w:p w14:paraId="25DE183C" w14:textId="77777777" w:rsidR="00C71287" w:rsidRDefault="00C71287"/>
    <w:tbl>
      <w:tblPr>
        <w:tblStyle w:val="TableGrid"/>
        <w:tblW w:w="0" w:type="auto"/>
        <w:tblLook w:val="04A0" w:firstRow="1" w:lastRow="0" w:firstColumn="1" w:lastColumn="0" w:noHBand="0" w:noVBand="1"/>
      </w:tblPr>
      <w:tblGrid>
        <w:gridCol w:w="4508"/>
        <w:gridCol w:w="4508"/>
      </w:tblGrid>
      <w:tr w:rsidR="00DB2393" w14:paraId="6AAADCE0" w14:textId="77777777" w:rsidTr="00DB2393">
        <w:tc>
          <w:tcPr>
            <w:tcW w:w="9016" w:type="dxa"/>
            <w:gridSpan w:val="2"/>
            <w:shd w:val="clear" w:color="auto" w:fill="D9F2D0" w:themeFill="accent6" w:themeFillTint="33"/>
          </w:tcPr>
          <w:p w14:paraId="42A5B8AF" w14:textId="0BBC6A03" w:rsidR="00DB2393" w:rsidRPr="00C71287" w:rsidRDefault="00DB2393" w:rsidP="00276457">
            <w:pPr>
              <w:jc w:val="center"/>
              <w:rPr>
                <w:b/>
                <w:bCs/>
              </w:rPr>
            </w:pPr>
            <w:r>
              <w:rPr>
                <w:b/>
                <w:bCs/>
                <w:sz w:val="28"/>
                <w:szCs w:val="28"/>
              </w:rPr>
              <w:t xml:space="preserve">Spring </w:t>
            </w:r>
            <w:r w:rsidRPr="00C71287">
              <w:rPr>
                <w:b/>
                <w:bCs/>
                <w:sz w:val="28"/>
                <w:szCs w:val="28"/>
              </w:rPr>
              <w:t>(~</w:t>
            </w:r>
            <w:r>
              <w:rPr>
                <w:b/>
                <w:bCs/>
                <w:sz w:val="28"/>
                <w:szCs w:val="28"/>
              </w:rPr>
              <w:t>Mar-May</w:t>
            </w:r>
            <w:r w:rsidRPr="00C71287">
              <w:rPr>
                <w:b/>
                <w:bCs/>
                <w:sz w:val="28"/>
                <w:szCs w:val="28"/>
              </w:rPr>
              <w:t>)</w:t>
            </w:r>
          </w:p>
        </w:tc>
      </w:tr>
      <w:tr w:rsidR="00DB2393" w14:paraId="73F7DD55" w14:textId="77777777" w:rsidTr="00DB2393">
        <w:tc>
          <w:tcPr>
            <w:tcW w:w="4508" w:type="dxa"/>
            <w:shd w:val="clear" w:color="auto" w:fill="D9F2D0" w:themeFill="accent6" w:themeFillTint="33"/>
          </w:tcPr>
          <w:p w14:paraId="37E86C45" w14:textId="77777777" w:rsidR="00DB2393" w:rsidRPr="00DB2393" w:rsidRDefault="00DB2393" w:rsidP="00276457">
            <w:pPr>
              <w:jc w:val="center"/>
              <w:rPr>
                <w:sz w:val="32"/>
                <w:szCs w:val="32"/>
              </w:rPr>
            </w:pPr>
            <w:r w:rsidRPr="00DB2393">
              <w:rPr>
                <w:sz w:val="32"/>
                <w:szCs w:val="32"/>
              </w:rPr>
              <w:t>Product</w:t>
            </w:r>
          </w:p>
        </w:tc>
        <w:tc>
          <w:tcPr>
            <w:tcW w:w="4508" w:type="dxa"/>
            <w:shd w:val="clear" w:color="auto" w:fill="D9F2D0" w:themeFill="accent6" w:themeFillTint="33"/>
          </w:tcPr>
          <w:p w14:paraId="6A8E664F" w14:textId="72F5D014" w:rsidR="00DB2393" w:rsidRPr="00DB2393" w:rsidRDefault="00DB2393" w:rsidP="00276457">
            <w:pPr>
              <w:jc w:val="center"/>
              <w:rPr>
                <w:sz w:val="32"/>
                <w:szCs w:val="32"/>
              </w:rPr>
            </w:pPr>
            <w:r>
              <w:rPr>
                <w:sz w:val="32"/>
                <w:szCs w:val="32"/>
              </w:rPr>
              <w:t>Link to Product</w:t>
            </w:r>
          </w:p>
        </w:tc>
      </w:tr>
      <w:tr w:rsidR="00DB2393" w14:paraId="74EA6D96" w14:textId="77777777" w:rsidTr="00276457">
        <w:tc>
          <w:tcPr>
            <w:tcW w:w="4508" w:type="dxa"/>
          </w:tcPr>
          <w:p w14:paraId="55544AA2" w14:textId="77777777" w:rsidR="00DB2393" w:rsidRPr="00815395" w:rsidRDefault="00DB2393" w:rsidP="00276457">
            <w:pPr>
              <w:rPr>
                <w:b/>
                <w:bCs/>
              </w:rPr>
            </w:pPr>
            <w:r w:rsidRPr="00815395">
              <w:rPr>
                <w:b/>
                <w:bCs/>
              </w:rPr>
              <w:t>Absolute Premier 9-7-7 Spring Fertiliser</w:t>
            </w:r>
          </w:p>
          <w:p w14:paraId="05195F72" w14:textId="77777777" w:rsidR="00DB2393" w:rsidRDefault="00DB2393" w:rsidP="00276457">
            <w:pPr>
              <w:rPr>
                <w:b/>
                <w:bCs/>
                <w:i/>
                <w:iCs/>
              </w:rPr>
            </w:pPr>
          </w:p>
          <w:p w14:paraId="7BA69E28" w14:textId="77777777" w:rsidR="00815395" w:rsidRDefault="00815395" w:rsidP="00276457">
            <w:pPr>
              <w:rPr>
                <w:i/>
                <w:iCs/>
              </w:rPr>
            </w:pPr>
            <w:r>
              <w:rPr>
                <w:i/>
                <w:iCs/>
              </w:rPr>
              <w:t>BUDGET</w:t>
            </w:r>
          </w:p>
          <w:p w14:paraId="76256780" w14:textId="6F07FC64" w:rsidR="00815395" w:rsidRPr="00815395" w:rsidRDefault="00815395" w:rsidP="00276457">
            <w:pPr>
              <w:rPr>
                <w:i/>
                <w:iCs/>
              </w:rPr>
            </w:pPr>
          </w:p>
        </w:tc>
        <w:tc>
          <w:tcPr>
            <w:tcW w:w="4508" w:type="dxa"/>
          </w:tcPr>
          <w:p w14:paraId="17F54EB5" w14:textId="77777777" w:rsidR="00DB2393" w:rsidRDefault="00A40946" w:rsidP="00DB2393">
            <w:hyperlink r:id="rId6" w:history="1">
              <w:r w:rsidR="00DB2393" w:rsidRPr="00075663">
                <w:rPr>
                  <w:rStyle w:val="Hyperlink"/>
                </w:rPr>
                <w:t xml:space="preserve">Absolute Premier 9-7-7 Fertiliser 20kg | </w:t>
              </w:r>
              <w:proofErr w:type="spellStart"/>
              <w:r w:rsidR="00DB2393" w:rsidRPr="00075663">
                <w:rPr>
                  <w:rStyle w:val="Hyperlink"/>
                </w:rPr>
                <w:t>Pitchcare</w:t>
              </w:r>
              <w:proofErr w:type="spellEnd"/>
            </w:hyperlink>
            <w:r w:rsidR="00DB2393" w:rsidRPr="00075663">
              <w:t xml:space="preserve"> </w:t>
            </w:r>
          </w:p>
          <w:p w14:paraId="140091EA" w14:textId="19290BA3" w:rsidR="00DB2393" w:rsidRDefault="00DB2393" w:rsidP="00276457"/>
        </w:tc>
      </w:tr>
      <w:tr w:rsidR="00DB2393" w14:paraId="65666401" w14:textId="77777777" w:rsidTr="00276457">
        <w:tc>
          <w:tcPr>
            <w:tcW w:w="4508" w:type="dxa"/>
          </w:tcPr>
          <w:p w14:paraId="30A30AFD" w14:textId="77777777" w:rsidR="00DB2393" w:rsidRDefault="00DB2393" w:rsidP="00DB2393">
            <w:pPr>
              <w:rPr>
                <w:b/>
                <w:bCs/>
              </w:rPr>
            </w:pPr>
            <w:proofErr w:type="spellStart"/>
            <w:r w:rsidRPr="00815395">
              <w:rPr>
                <w:b/>
                <w:bCs/>
              </w:rPr>
              <w:t>EasyGreen</w:t>
            </w:r>
            <w:proofErr w:type="spellEnd"/>
            <w:r w:rsidRPr="00815395">
              <w:rPr>
                <w:b/>
                <w:bCs/>
              </w:rPr>
              <w:t xml:space="preserve"> 12 Mini 12-12-17 (+2Mg) Fertiliser</w:t>
            </w:r>
          </w:p>
          <w:p w14:paraId="05599D52" w14:textId="77777777" w:rsidR="00815395" w:rsidRDefault="00815395" w:rsidP="00DB2393">
            <w:pPr>
              <w:rPr>
                <w:b/>
                <w:bCs/>
              </w:rPr>
            </w:pPr>
          </w:p>
          <w:p w14:paraId="78C4ED86" w14:textId="12A432F3" w:rsidR="00815395" w:rsidRPr="00815395" w:rsidRDefault="00815395" w:rsidP="00DB2393">
            <w:pPr>
              <w:rPr>
                <w:i/>
                <w:iCs/>
              </w:rPr>
            </w:pPr>
            <w:r>
              <w:rPr>
                <w:i/>
                <w:iCs/>
              </w:rPr>
              <w:t>PREMIUM</w:t>
            </w:r>
          </w:p>
        </w:tc>
        <w:tc>
          <w:tcPr>
            <w:tcW w:w="4508" w:type="dxa"/>
          </w:tcPr>
          <w:p w14:paraId="34866CDD" w14:textId="77777777" w:rsidR="00DB2393" w:rsidRDefault="00A40946" w:rsidP="00DB2393">
            <w:hyperlink r:id="rId7" w:history="1">
              <w:proofErr w:type="spellStart"/>
              <w:r w:rsidR="00DB2393" w:rsidRPr="00075663">
                <w:rPr>
                  <w:rStyle w:val="Hyperlink"/>
                </w:rPr>
                <w:t>EasyGreen</w:t>
              </w:r>
              <w:proofErr w:type="spellEnd"/>
              <w:r w:rsidR="00DB2393" w:rsidRPr="00075663">
                <w:rPr>
                  <w:rStyle w:val="Hyperlink"/>
                </w:rPr>
                <w:t xml:space="preserve"> 12 Mini 12-12-17 (+2Mg) Fertiliser 25kg | </w:t>
              </w:r>
              <w:proofErr w:type="spellStart"/>
              <w:r w:rsidR="00DB2393" w:rsidRPr="00075663">
                <w:rPr>
                  <w:rStyle w:val="Hyperlink"/>
                </w:rPr>
                <w:t>Pitchcare</w:t>
              </w:r>
              <w:proofErr w:type="spellEnd"/>
            </w:hyperlink>
          </w:p>
          <w:p w14:paraId="35D91E26" w14:textId="546DF3A6" w:rsidR="00DB2393" w:rsidRDefault="00DB2393" w:rsidP="00276457"/>
        </w:tc>
      </w:tr>
    </w:tbl>
    <w:p w14:paraId="466E478F" w14:textId="77777777" w:rsidR="00C71287" w:rsidRDefault="00C71287"/>
    <w:p w14:paraId="6478A60E" w14:textId="77777777" w:rsidR="00815395" w:rsidRDefault="00815395"/>
    <w:tbl>
      <w:tblPr>
        <w:tblStyle w:val="TableGrid"/>
        <w:tblW w:w="0" w:type="auto"/>
        <w:tblLook w:val="04A0" w:firstRow="1" w:lastRow="0" w:firstColumn="1" w:lastColumn="0" w:noHBand="0" w:noVBand="1"/>
      </w:tblPr>
      <w:tblGrid>
        <w:gridCol w:w="4508"/>
        <w:gridCol w:w="4508"/>
      </w:tblGrid>
      <w:tr w:rsidR="00DB2393" w:rsidRPr="00C71287" w14:paraId="18DBC26B" w14:textId="77777777" w:rsidTr="00DB2393">
        <w:tc>
          <w:tcPr>
            <w:tcW w:w="9016" w:type="dxa"/>
            <w:gridSpan w:val="2"/>
            <w:shd w:val="clear" w:color="auto" w:fill="FBFEC4"/>
          </w:tcPr>
          <w:p w14:paraId="36BA0197" w14:textId="4B3163AA" w:rsidR="00DB2393" w:rsidRPr="00C71287" w:rsidRDefault="00DB2393" w:rsidP="00276457">
            <w:pPr>
              <w:jc w:val="center"/>
              <w:rPr>
                <w:b/>
                <w:bCs/>
              </w:rPr>
            </w:pPr>
            <w:r>
              <w:rPr>
                <w:b/>
                <w:bCs/>
                <w:sz w:val="28"/>
                <w:szCs w:val="28"/>
              </w:rPr>
              <w:t xml:space="preserve">Summer </w:t>
            </w:r>
            <w:r w:rsidRPr="00C71287">
              <w:rPr>
                <w:b/>
                <w:bCs/>
                <w:sz w:val="28"/>
                <w:szCs w:val="28"/>
              </w:rPr>
              <w:t>(~</w:t>
            </w:r>
            <w:r>
              <w:rPr>
                <w:b/>
                <w:bCs/>
                <w:sz w:val="28"/>
                <w:szCs w:val="28"/>
              </w:rPr>
              <w:t>Jun-Sep</w:t>
            </w:r>
            <w:r w:rsidRPr="00C71287">
              <w:rPr>
                <w:b/>
                <w:bCs/>
                <w:sz w:val="28"/>
                <w:szCs w:val="28"/>
              </w:rPr>
              <w:t>)</w:t>
            </w:r>
          </w:p>
        </w:tc>
      </w:tr>
      <w:tr w:rsidR="00DB2393" w:rsidRPr="00DB2393" w14:paraId="0A08887F" w14:textId="77777777" w:rsidTr="00DB2393">
        <w:tc>
          <w:tcPr>
            <w:tcW w:w="4508" w:type="dxa"/>
            <w:shd w:val="clear" w:color="auto" w:fill="FBFEC4"/>
          </w:tcPr>
          <w:p w14:paraId="41BE3E11" w14:textId="77777777" w:rsidR="00DB2393" w:rsidRPr="00DB2393" w:rsidRDefault="00DB2393" w:rsidP="00276457">
            <w:pPr>
              <w:jc w:val="center"/>
              <w:rPr>
                <w:sz w:val="32"/>
                <w:szCs w:val="32"/>
              </w:rPr>
            </w:pPr>
            <w:r w:rsidRPr="00DB2393">
              <w:rPr>
                <w:sz w:val="32"/>
                <w:szCs w:val="32"/>
              </w:rPr>
              <w:t>Product</w:t>
            </w:r>
          </w:p>
        </w:tc>
        <w:tc>
          <w:tcPr>
            <w:tcW w:w="4508" w:type="dxa"/>
            <w:shd w:val="clear" w:color="auto" w:fill="FBFEC4"/>
          </w:tcPr>
          <w:p w14:paraId="3A5FD8AF" w14:textId="77777777" w:rsidR="00DB2393" w:rsidRPr="00DB2393" w:rsidRDefault="00DB2393" w:rsidP="00276457">
            <w:pPr>
              <w:jc w:val="center"/>
              <w:rPr>
                <w:sz w:val="32"/>
                <w:szCs w:val="32"/>
              </w:rPr>
            </w:pPr>
            <w:r>
              <w:rPr>
                <w:sz w:val="32"/>
                <w:szCs w:val="32"/>
              </w:rPr>
              <w:t>Link to Product</w:t>
            </w:r>
          </w:p>
        </w:tc>
      </w:tr>
      <w:tr w:rsidR="00DB2393" w14:paraId="121EACCA" w14:textId="77777777" w:rsidTr="00276457">
        <w:tc>
          <w:tcPr>
            <w:tcW w:w="4508" w:type="dxa"/>
          </w:tcPr>
          <w:p w14:paraId="74157B64" w14:textId="77777777" w:rsidR="00DB2393" w:rsidRDefault="00DB2393" w:rsidP="00DB2393">
            <w:pPr>
              <w:rPr>
                <w:b/>
                <w:bCs/>
              </w:rPr>
            </w:pPr>
            <w:r w:rsidRPr="00815395">
              <w:rPr>
                <w:b/>
                <w:bCs/>
              </w:rPr>
              <w:t>Absolute Premier 12-6-6 Summer Fertiliser</w:t>
            </w:r>
          </w:p>
          <w:p w14:paraId="5D41618A" w14:textId="77777777" w:rsidR="00815395" w:rsidRDefault="00815395" w:rsidP="00DB2393">
            <w:pPr>
              <w:rPr>
                <w:b/>
                <w:bCs/>
              </w:rPr>
            </w:pPr>
          </w:p>
          <w:p w14:paraId="2CEAF4FB" w14:textId="77777777" w:rsidR="00815395" w:rsidRDefault="00815395" w:rsidP="00DB2393">
            <w:pPr>
              <w:rPr>
                <w:i/>
                <w:iCs/>
              </w:rPr>
            </w:pPr>
            <w:r>
              <w:rPr>
                <w:i/>
                <w:iCs/>
              </w:rPr>
              <w:t>BUDGET</w:t>
            </w:r>
          </w:p>
          <w:p w14:paraId="4ED3235D" w14:textId="520DF77D" w:rsidR="00815395" w:rsidRPr="00815395" w:rsidRDefault="00815395" w:rsidP="00DB2393">
            <w:pPr>
              <w:rPr>
                <w:i/>
                <w:iCs/>
              </w:rPr>
            </w:pPr>
          </w:p>
        </w:tc>
        <w:tc>
          <w:tcPr>
            <w:tcW w:w="4508" w:type="dxa"/>
          </w:tcPr>
          <w:p w14:paraId="3AEAEA7C" w14:textId="77777777" w:rsidR="00815395" w:rsidRDefault="00A40946" w:rsidP="00815395">
            <w:hyperlink r:id="rId8" w:history="1">
              <w:r w:rsidR="00815395" w:rsidRPr="00C34F09">
                <w:rPr>
                  <w:rStyle w:val="Hyperlink"/>
                </w:rPr>
                <w:t xml:space="preserve">Absolute Premier 12-6-6 Summer Fertiliser 20kg | </w:t>
              </w:r>
              <w:proofErr w:type="spellStart"/>
              <w:r w:rsidR="00815395" w:rsidRPr="00C34F09">
                <w:rPr>
                  <w:rStyle w:val="Hyperlink"/>
                </w:rPr>
                <w:t>Pitchcare</w:t>
              </w:r>
              <w:proofErr w:type="spellEnd"/>
            </w:hyperlink>
            <w:r w:rsidR="00815395">
              <w:t xml:space="preserve"> </w:t>
            </w:r>
          </w:p>
          <w:p w14:paraId="5124F6D8" w14:textId="77777777" w:rsidR="00DB2393" w:rsidRDefault="00DB2393" w:rsidP="00815395"/>
        </w:tc>
      </w:tr>
      <w:tr w:rsidR="00DB2393" w14:paraId="57A330E4" w14:textId="77777777" w:rsidTr="00276457">
        <w:tc>
          <w:tcPr>
            <w:tcW w:w="4508" w:type="dxa"/>
          </w:tcPr>
          <w:p w14:paraId="2E49B308" w14:textId="77777777" w:rsidR="00DB2393" w:rsidRDefault="00815395" w:rsidP="00276457">
            <w:pPr>
              <w:rPr>
                <w:b/>
                <w:bCs/>
              </w:rPr>
            </w:pPr>
            <w:r w:rsidRPr="00815395">
              <w:rPr>
                <w:b/>
                <w:bCs/>
              </w:rPr>
              <w:t xml:space="preserve">Lebanon </w:t>
            </w:r>
            <w:proofErr w:type="spellStart"/>
            <w:r w:rsidRPr="00815395">
              <w:rPr>
                <w:b/>
                <w:bCs/>
              </w:rPr>
              <w:t>ProScape</w:t>
            </w:r>
            <w:proofErr w:type="spellEnd"/>
            <w:r w:rsidRPr="00815395">
              <w:rPr>
                <w:b/>
                <w:bCs/>
              </w:rPr>
              <w:t xml:space="preserve"> 20-0-5 +1%Fe Slow-Release Fertiliser</w:t>
            </w:r>
          </w:p>
          <w:p w14:paraId="50477821" w14:textId="77777777" w:rsidR="00815395" w:rsidRDefault="00815395" w:rsidP="00276457">
            <w:pPr>
              <w:rPr>
                <w:b/>
                <w:bCs/>
              </w:rPr>
            </w:pPr>
          </w:p>
          <w:p w14:paraId="3DD77F93" w14:textId="08C8B3C9" w:rsidR="00815395" w:rsidRPr="00815395" w:rsidRDefault="00815395" w:rsidP="00276457">
            <w:pPr>
              <w:rPr>
                <w:i/>
                <w:iCs/>
              </w:rPr>
            </w:pPr>
            <w:r>
              <w:rPr>
                <w:i/>
                <w:iCs/>
              </w:rPr>
              <w:t>PREMIUM</w:t>
            </w:r>
          </w:p>
        </w:tc>
        <w:tc>
          <w:tcPr>
            <w:tcW w:w="4508" w:type="dxa"/>
          </w:tcPr>
          <w:p w14:paraId="04E562AD" w14:textId="77777777" w:rsidR="00815395" w:rsidRDefault="00A40946" w:rsidP="00815395">
            <w:hyperlink r:id="rId9" w:history="1">
              <w:r w:rsidR="00815395" w:rsidRPr="00C34F09">
                <w:rPr>
                  <w:rStyle w:val="Hyperlink"/>
                </w:rPr>
                <w:t xml:space="preserve">Lebanon </w:t>
              </w:r>
              <w:proofErr w:type="spellStart"/>
              <w:r w:rsidR="00815395" w:rsidRPr="00C34F09">
                <w:rPr>
                  <w:rStyle w:val="Hyperlink"/>
                </w:rPr>
                <w:t>ProScape</w:t>
              </w:r>
              <w:proofErr w:type="spellEnd"/>
              <w:r w:rsidR="00815395" w:rsidRPr="00C34F09">
                <w:rPr>
                  <w:rStyle w:val="Hyperlink"/>
                </w:rPr>
                <w:t xml:space="preserve"> 20-0-5 Nitrogen Fertiliser | </w:t>
              </w:r>
              <w:proofErr w:type="spellStart"/>
              <w:r w:rsidR="00815395" w:rsidRPr="00C34F09">
                <w:rPr>
                  <w:rStyle w:val="Hyperlink"/>
                </w:rPr>
                <w:t>Pitchcare</w:t>
              </w:r>
              <w:proofErr w:type="spellEnd"/>
            </w:hyperlink>
          </w:p>
          <w:p w14:paraId="0ABEDFFA" w14:textId="77777777" w:rsidR="00DB2393" w:rsidRDefault="00DB2393" w:rsidP="00815395"/>
        </w:tc>
      </w:tr>
    </w:tbl>
    <w:p w14:paraId="2F242CBC" w14:textId="0C278B08" w:rsidR="00C71287" w:rsidRPr="00A0174C" w:rsidRDefault="00815395" w:rsidP="00A0174C">
      <w:pPr>
        <w:jc w:val="center"/>
        <w:rPr>
          <w:u w:val="single"/>
        </w:rPr>
      </w:pPr>
      <w:r w:rsidRPr="0028123A">
        <w:rPr>
          <w:highlight w:val="yellow"/>
          <w:u w:val="single"/>
        </w:rPr>
        <w:t>For the Cricket Square</w:t>
      </w:r>
    </w:p>
    <w:p w14:paraId="0D718028" w14:textId="14B202F1" w:rsidR="004D5607" w:rsidRDefault="00815395" w:rsidP="004D5607">
      <w:r>
        <w:t xml:space="preserve">Due to the fine control needed to provide a consistent, level and healthy cricket square I would recommend using either a micro granular fertiliser or </w:t>
      </w:r>
      <w:r w:rsidR="0028123A">
        <w:t xml:space="preserve">even a </w:t>
      </w:r>
      <w:r>
        <w:t>liquid fertiliser</w:t>
      </w:r>
      <w:r w:rsidR="0028123A">
        <w:t xml:space="preserve"> in playing seasons</w:t>
      </w:r>
      <w:r>
        <w:t xml:space="preserve"> to give you the most even coverage. Please find below my recommendations for a </w:t>
      </w:r>
      <w:r w:rsidR="00A0174C">
        <w:t xml:space="preserve">granular </w:t>
      </w:r>
      <w:r>
        <w:t xml:space="preserve">and liquid fertiliser option to apply to the </w:t>
      </w:r>
      <w:r w:rsidRPr="00A0174C">
        <w:rPr>
          <w:b/>
          <w:bCs/>
          <w:u w:val="single"/>
        </w:rPr>
        <w:t>cricket square</w:t>
      </w:r>
      <w:r>
        <w:t xml:space="preserve"> and when to apply</w:t>
      </w:r>
      <w:r w:rsidR="00A0174C">
        <w:t>.</w:t>
      </w:r>
    </w:p>
    <w:tbl>
      <w:tblPr>
        <w:tblStyle w:val="TableGrid"/>
        <w:tblW w:w="0" w:type="auto"/>
        <w:tblLook w:val="04A0" w:firstRow="1" w:lastRow="0" w:firstColumn="1" w:lastColumn="0" w:noHBand="0" w:noVBand="1"/>
      </w:tblPr>
      <w:tblGrid>
        <w:gridCol w:w="4508"/>
        <w:gridCol w:w="4508"/>
      </w:tblGrid>
      <w:tr w:rsidR="00A0174C" w14:paraId="0FBA4A32" w14:textId="77777777" w:rsidTr="00276457">
        <w:tc>
          <w:tcPr>
            <w:tcW w:w="9016" w:type="dxa"/>
            <w:gridSpan w:val="2"/>
            <w:shd w:val="clear" w:color="auto" w:fill="DAE9F7" w:themeFill="text2" w:themeFillTint="1A"/>
          </w:tcPr>
          <w:p w14:paraId="660CAF9F" w14:textId="06003898" w:rsidR="00A0174C" w:rsidRPr="00C71287" w:rsidRDefault="00A0174C" w:rsidP="00276457">
            <w:pPr>
              <w:jc w:val="center"/>
              <w:rPr>
                <w:b/>
                <w:bCs/>
              </w:rPr>
            </w:pPr>
            <w:r w:rsidRPr="00C71287">
              <w:rPr>
                <w:b/>
                <w:bCs/>
                <w:sz w:val="28"/>
                <w:szCs w:val="28"/>
              </w:rPr>
              <w:t>WINTER (~Oct–Feb)</w:t>
            </w:r>
          </w:p>
        </w:tc>
      </w:tr>
      <w:tr w:rsidR="00A0174C" w14:paraId="445EE8A3" w14:textId="77777777" w:rsidTr="00276457">
        <w:tc>
          <w:tcPr>
            <w:tcW w:w="4508" w:type="dxa"/>
            <w:shd w:val="clear" w:color="auto" w:fill="DAE9F7" w:themeFill="text2" w:themeFillTint="1A"/>
          </w:tcPr>
          <w:p w14:paraId="78BD150F" w14:textId="77777777" w:rsidR="00A0174C" w:rsidRPr="00DB2393" w:rsidRDefault="00A0174C" w:rsidP="00276457">
            <w:pPr>
              <w:jc w:val="center"/>
              <w:rPr>
                <w:sz w:val="32"/>
                <w:szCs w:val="32"/>
              </w:rPr>
            </w:pPr>
            <w:r w:rsidRPr="00DB2393">
              <w:rPr>
                <w:sz w:val="32"/>
                <w:szCs w:val="32"/>
              </w:rPr>
              <w:t>Product</w:t>
            </w:r>
          </w:p>
        </w:tc>
        <w:tc>
          <w:tcPr>
            <w:tcW w:w="4508" w:type="dxa"/>
            <w:shd w:val="clear" w:color="auto" w:fill="DAE9F7" w:themeFill="text2" w:themeFillTint="1A"/>
          </w:tcPr>
          <w:p w14:paraId="08DDE9CC" w14:textId="77777777" w:rsidR="00A0174C" w:rsidRPr="00DB2393" w:rsidRDefault="00A0174C" w:rsidP="00276457">
            <w:pPr>
              <w:jc w:val="center"/>
              <w:rPr>
                <w:sz w:val="32"/>
                <w:szCs w:val="32"/>
              </w:rPr>
            </w:pPr>
            <w:r>
              <w:rPr>
                <w:sz w:val="32"/>
                <w:szCs w:val="32"/>
              </w:rPr>
              <w:t>Link to Product</w:t>
            </w:r>
          </w:p>
        </w:tc>
      </w:tr>
      <w:tr w:rsidR="00A0174C" w14:paraId="718625B5" w14:textId="77777777" w:rsidTr="00276457">
        <w:tc>
          <w:tcPr>
            <w:tcW w:w="4508" w:type="dxa"/>
          </w:tcPr>
          <w:p w14:paraId="080F9188" w14:textId="77777777" w:rsidR="00A0174C" w:rsidRDefault="00A0174C" w:rsidP="00276457">
            <w:pPr>
              <w:rPr>
                <w:b/>
                <w:bCs/>
              </w:rPr>
            </w:pPr>
            <w:r w:rsidRPr="00C71287">
              <w:rPr>
                <w:b/>
                <w:bCs/>
              </w:rPr>
              <w:t>Absolute Advanced Legion 5-5-10 +6%Fe Fertiliser 20kg</w:t>
            </w:r>
          </w:p>
          <w:p w14:paraId="584EB97D" w14:textId="77777777" w:rsidR="00A0174C" w:rsidRDefault="00A0174C" w:rsidP="00276457">
            <w:pPr>
              <w:rPr>
                <w:b/>
                <w:bCs/>
              </w:rPr>
            </w:pPr>
          </w:p>
          <w:p w14:paraId="5F2EDB42" w14:textId="77777777" w:rsidR="00A0174C" w:rsidRDefault="00A0174C" w:rsidP="00276457">
            <w:pPr>
              <w:rPr>
                <w:i/>
                <w:iCs/>
              </w:rPr>
            </w:pPr>
            <w:r w:rsidRPr="00815395">
              <w:rPr>
                <w:i/>
                <w:iCs/>
              </w:rPr>
              <w:t>BUDGET</w:t>
            </w:r>
          </w:p>
          <w:p w14:paraId="239E4D91" w14:textId="77777777" w:rsidR="00A0174C" w:rsidRPr="00815395" w:rsidRDefault="00A0174C" w:rsidP="00276457">
            <w:pPr>
              <w:rPr>
                <w:i/>
                <w:iCs/>
              </w:rPr>
            </w:pPr>
          </w:p>
        </w:tc>
        <w:tc>
          <w:tcPr>
            <w:tcW w:w="4508" w:type="dxa"/>
          </w:tcPr>
          <w:p w14:paraId="0B127E4F" w14:textId="77777777" w:rsidR="00A0174C" w:rsidRDefault="00A40946" w:rsidP="00276457">
            <w:hyperlink r:id="rId10" w:history="1">
              <w:r w:rsidR="00A0174C" w:rsidRPr="0043209F">
                <w:rPr>
                  <w:rStyle w:val="Hyperlink"/>
                </w:rPr>
                <w:t xml:space="preserve">Absolute Advanced Legion 5-5-10 Fertiliser 20kg | </w:t>
              </w:r>
              <w:proofErr w:type="spellStart"/>
              <w:r w:rsidR="00A0174C" w:rsidRPr="0043209F">
                <w:rPr>
                  <w:rStyle w:val="Hyperlink"/>
                </w:rPr>
                <w:t>Pitchcare</w:t>
              </w:r>
              <w:proofErr w:type="spellEnd"/>
            </w:hyperlink>
            <w:r w:rsidR="00A0174C">
              <w:t xml:space="preserve"> </w:t>
            </w:r>
          </w:p>
          <w:p w14:paraId="5F844CE0" w14:textId="77777777" w:rsidR="00A0174C" w:rsidRDefault="00A0174C" w:rsidP="00276457"/>
        </w:tc>
      </w:tr>
      <w:tr w:rsidR="00A0174C" w14:paraId="0EFAEC88" w14:textId="77777777" w:rsidTr="00276457">
        <w:tc>
          <w:tcPr>
            <w:tcW w:w="4508" w:type="dxa"/>
          </w:tcPr>
          <w:p w14:paraId="6A7B43DD" w14:textId="77777777" w:rsidR="00A0174C" w:rsidRPr="00815395" w:rsidRDefault="00A0174C" w:rsidP="00A0174C">
            <w:pPr>
              <w:spacing w:after="160" w:line="278" w:lineRule="auto"/>
              <w:rPr>
                <w:b/>
                <w:bCs/>
              </w:rPr>
            </w:pPr>
            <w:r w:rsidRPr="00815395">
              <w:rPr>
                <w:b/>
                <w:bCs/>
              </w:rPr>
              <w:t>Ferro Top 6-0-12 (+6MgO + 8Fe)</w:t>
            </w:r>
          </w:p>
          <w:p w14:paraId="325F2BA2" w14:textId="77777777" w:rsidR="00A0174C" w:rsidRDefault="00A0174C" w:rsidP="00276457"/>
          <w:p w14:paraId="0819BA13" w14:textId="500185A5" w:rsidR="00A0174C" w:rsidRDefault="00A0174C" w:rsidP="00276457">
            <w:pPr>
              <w:rPr>
                <w:i/>
                <w:iCs/>
              </w:rPr>
            </w:pPr>
            <w:r w:rsidRPr="00815395">
              <w:rPr>
                <w:i/>
                <w:iCs/>
              </w:rPr>
              <w:t>PREMIUM</w:t>
            </w:r>
            <w:r>
              <w:rPr>
                <w:i/>
                <w:iCs/>
              </w:rPr>
              <w:t xml:space="preserve"> (micro granular)</w:t>
            </w:r>
          </w:p>
          <w:p w14:paraId="5E0424AC" w14:textId="77777777" w:rsidR="00A0174C" w:rsidRPr="00815395" w:rsidRDefault="00A0174C" w:rsidP="00276457">
            <w:pPr>
              <w:rPr>
                <w:i/>
                <w:iCs/>
              </w:rPr>
            </w:pPr>
          </w:p>
        </w:tc>
        <w:tc>
          <w:tcPr>
            <w:tcW w:w="4508" w:type="dxa"/>
          </w:tcPr>
          <w:p w14:paraId="6FF7C2D9" w14:textId="610C9406" w:rsidR="00A0174C" w:rsidRDefault="00A40946" w:rsidP="00A0174C">
            <w:hyperlink r:id="rId11" w:history="1">
              <w:r w:rsidR="00A0174C" w:rsidRPr="00A0174C">
                <w:rPr>
                  <w:rStyle w:val="Hyperlink"/>
                </w:rPr>
                <w:t xml:space="preserve">Ferro Top 6-0-12 (+6MgO + 8Fe) Fertiliser 25kg | </w:t>
              </w:r>
              <w:proofErr w:type="spellStart"/>
              <w:r w:rsidR="00A0174C" w:rsidRPr="00A0174C">
                <w:rPr>
                  <w:rStyle w:val="Hyperlink"/>
                </w:rPr>
                <w:t>Pitchcare</w:t>
              </w:r>
              <w:proofErr w:type="spellEnd"/>
            </w:hyperlink>
          </w:p>
        </w:tc>
      </w:tr>
    </w:tbl>
    <w:p w14:paraId="31E24083" w14:textId="77777777" w:rsidR="00A0174C" w:rsidRDefault="00A0174C" w:rsidP="004D5607"/>
    <w:tbl>
      <w:tblPr>
        <w:tblStyle w:val="TableGrid"/>
        <w:tblW w:w="0" w:type="auto"/>
        <w:tblLook w:val="04A0" w:firstRow="1" w:lastRow="0" w:firstColumn="1" w:lastColumn="0" w:noHBand="0" w:noVBand="1"/>
      </w:tblPr>
      <w:tblGrid>
        <w:gridCol w:w="4508"/>
        <w:gridCol w:w="4508"/>
      </w:tblGrid>
      <w:tr w:rsidR="00A0174C" w14:paraId="6840B8A2" w14:textId="77777777" w:rsidTr="00276457">
        <w:tc>
          <w:tcPr>
            <w:tcW w:w="9016" w:type="dxa"/>
            <w:gridSpan w:val="2"/>
            <w:shd w:val="clear" w:color="auto" w:fill="D9F2D0" w:themeFill="accent6" w:themeFillTint="33"/>
          </w:tcPr>
          <w:p w14:paraId="301672D9" w14:textId="77777777" w:rsidR="00A0174C" w:rsidRPr="00C71287" w:rsidRDefault="00A0174C" w:rsidP="00276457">
            <w:pPr>
              <w:jc w:val="center"/>
              <w:rPr>
                <w:b/>
                <w:bCs/>
              </w:rPr>
            </w:pPr>
            <w:r>
              <w:rPr>
                <w:b/>
                <w:bCs/>
                <w:sz w:val="28"/>
                <w:szCs w:val="28"/>
              </w:rPr>
              <w:t xml:space="preserve">Spring </w:t>
            </w:r>
            <w:r w:rsidRPr="00C71287">
              <w:rPr>
                <w:b/>
                <w:bCs/>
                <w:sz w:val="28"/>
                <w:szCs w:val="28"/>
              </w:rPr>
              <w:t>(~</w:t>
            </w:r>
            <w:r>
              <w:rPr>
                <w:b/>
                <w:bCs/>
                <w:sz w:val="28"/>
                <w:szCs w:val="28"/>
              </w:rPr>
              <w:t>Mar - May</w:t>
            </w:r>
            <w:r w:rsidRPr="00C71287">
              <w:rPr>
                <w:b/>
                <w:bCs/>
                <w:sz w:val="28"/>
                <w:szCs w:val="28"/>
              </w:rPr>
              <w:t>)</w:t>
            </w:r>
          </w:p>
        </w:tc>
      </w:tr>
      <w:tr w:rsidR="00A0174C" w14:paraId="30307B92" w14:textId="77777777" w:rsidTr="00276457">
        <w:tc>
          <w:tcPr>
            <w:tcW w:w="4508" w:type="dxa"/>
            <w:shd w:val="clear" w:color="auto" w:fill="D9F2D0" w:themeFill="accent6" w:themeFillTint="33"/>
          </w:tcPr>
          <w:p w14:paraId="15F81BD6" w14:textId="77777777" w:rsidR="00A0174C" w:rsidRPr="00DB2393" w:rsidRDefault="00A0174C" w:rsidP="00276457">
            <w:pPr>
              <w:jc w:val="center"/>
              <w:rPr>
                <w:sz w:val="32"/>
                <w:szCs w:val="32"/>
              </w:rPr>
            </w:pPr>
            <w:r w:rsidRPr="00DB2393">
              <w:rPr>
                <w:sz w:val="32"/>
                <w:szCs w:val="32"/>
              </w:rPr>
              <w:t>Product</w:t>
            </w:r>
          </w:p>
        </w:tc>
        <w:tc>
          <w:tcPr>
            <w:tcW w:w="4508" w:type="dxa"/>
            <w:shd w:val="clear" w:color="auto" w:fill="D9F2D0" w:themeFill="accent6" w:themeFillTint="33"/>
          </w:tcPr>
          <w:p w14:paraId="6A509351" w14:textId="77777777" w:rsidR="00A0174C" w:rsidRPr="00DB2393" w:rsidRDefault="00A0174C" w:rsidP="00276457">
            <w:pPr>
              <w:jc w:val="center"/>
              <w:rPr>
                <w:sz w:val="32"/>
                <w:szCs w:val="32"/>
              </w:rPr>
            </w:pPr>
            <w:r>
              <w:rPr>
                <w:sz w:val="32"/>
                <w:szCs w:val="32"/>
              </w:rPr>
              <w:t>Link to Product</w:t>
            </w:r>
          </w:p>
        </w:tc>
      </w:tr>
      <w:tr w:rsidR="00A0174C" w14:paraId="27B3E114" w14:textId="77777777" w:rsidTr="00276457">
        <w:tc>
          <w:tcPr>
            <w:tcW w:w="4508" w:type="dxa"/>
          </w:tcPr>
          <w:p w14:paraId="3D077183" w14:textId="77777777" w:rsidR="00A0174C" w:rsidRPr="0028123A" w:rsidRDefault="00A0174C" w:rsidP="00A0174C">
            <w:pPr>
              <w:spacing w:after="160" w:line="278" w:lineRule="auto"/>
              <w:rPr>
                <w:b/>
                <w:bCs/>
              </w:rPr>
            </w:pPr>
            <w:proofErr w:type="spellStart"/>
            <w:r w:rsidRPr="0028123A">
              <w:rPr>
                <w:b/>
                <w:bCs/>
              </w:rPr>
              <w:t>EasyGreen</w:t>
            </w:r>
            <w:proofErr w:type="spellEnd"/>
            <w:r w:rsidRPr="0028123A">
              <w:rPr>
                <w:b/>
                <w:bCs/>
              </w:rPr>
              <w:t xml:space="preserve"> 12 Mini 12-12-17 (+2Mg)</w:t>
            </w:r>
          </w:p>
          <w:p w14:paraId="081329FA" w14:textId="277DDF2E" w:rsidR="00A0174C" w:rsidRPr="00815395" w:rsidRDefault="00A0174C" w:rsidP="00A0174C">
            <w:pPr>
              <w:rPr>
                <w:i/>
                <w:iCs/>
              </w:rPr>
            </w:pPr>
            <w:r>
              <w:rPr>
                <w:i/>
                <w:iCs/>
              </w:rPr>
              <w:t>MICRO GRANULAR</w:t>
            </w:r>
          </w:p>
        </w:tc>
        <w:tc>
          <w:tcPr>
            <w:tcW w:w="4508" w:type="dxa"/>
          </w:tcPr>
          <w:p w14:paraId="01B56A19" w14:textId="04188F95" w:rsidR="00A0174C" w:rsidRDefault="00A40946" w:rsidP="00A0174C">
            <w:hyperlink r:id="rId12" w:history="1">
              <w:proofErr w:type="spellStart"/>
              <w:r w:rsidR="00A0174C" w:rsidRPr="00A0174C">
                <w:rPr>
                  <w:rStyle w:val="Hyperlink"/>
                </w:rPr>
                <w:t>EasyGreen</w:t>
              </w:r>
              <w:proofErr w:type="spellEnd"/>
              <w:r w:rsidR="00A0174C" w:rsidRPr="00A0174C">
                <w:rPr>
                  <w:rStyle w:val="Hyperlink"/>
                </w:rPr>
                <w:t xml:space="preserve"> 12 Mini 12-12-17 (+2Mg) Fertiliser 25kg | </w:t>
              </w:r>
              <w:proofErr w:type="spellStart"/>
              <w:r w:rsidR="00A0174C" w:rsidRPr="00A0174C">
                <w:rPr>
                  <w:rStyle w:val="Hyperlink"/>
                </w:rPr>
                <w:t>Pitchcare</w:t>
              </w:r>
              <w:proofErr w:type="spellEnd"/>
            </w:hyperlink>
          </w:p>
        </w:tc>
      </w:tr>
      <w:tr w:rsidR="00A0174C" w14:paraId="37343856" w14:textId="77777777" w:rsidTr="00276457">
        <w:tc>
          <w:tcPr>
            <w:tcW w:w="4508" w:type="dxa"/>
          </w:tcPr>
          <w:p w14:paraId="3E674E9A" w14:textId="77777777" w:rsidR="00A0174C" w:rsidRDefault="00A0174C" w:rsidP="00A0174C">
            <w:pPr>
              <w:rPr>
                <w:b/>
                <w:bCs/>
                <w:i/>
                <w:iCs/>
              </w:rPr>
            </w:pPr>
            <w:r w:rsidRPr="00A0174C">
              <w:rPr>
                <w:b/>
                <w:bCs/>
                <w:i/>
                <w:iCs/>
              </w:rPr>
              <w:t>Green Solutions 15-0-6 With Seaweed, Humic Acid &amp; Trace Elements 10L</w:t>
            </w:r>
          </w:p>
          <w:p w14:paraId="336DDACA" w14:textId="77777777" w:rsidR="00A0174C" w:rsidRDefault="00A0174C" w:rsidP="00A0174C">
            <w:pPr>
              <w:rPr>
                <w:b/>
                <w:bCs/>
                <w:i/>
                <w:iCs/>
              </w:rPr>
            </w:pPr>
          </w:p>
          <w:p w14:paraId="7E1F10D2" w14:textId="1FD95E33" w:rsidR="00A0174C" w:rsidRPr="00A0174C" w:rsidRDefault="00A0174C" w:rsidP="00A0174C">
            <w:pPr>
              <w:rPr>
                <w:i/>
                <w:iCs/>
              </w:rPr>
            </w:pPr>
            <w:r>
              <w:rPr>
                <w:i/>
                <w:iCs/>
              </w:rPr>
              <w:t>LIQUID</w:t>
            </w:r>
          </w:p>
          <w:p w14:paraId="238EBDF9" w14:textId="138973C8" w:rsidR="00A0174C" w:rsidRPr="00815395" w:rsidRDefault="00A0174C" w:rsidP="00276457">
            <w:pPr>
              <w:rPr>
                <w:i/>
                <w:iCs/>
              </w:rPr>
            </w:pPr>
          </w:p>
        </w:tc>
        <w:tc>
          <w:tcPr>
            <w:tcW w:w="4508" w:type="dxa"/>
          </w:tcPr>
          <w:p w14:paraId="3B689BF7" w14:textId="05251F0D" w:rsidR="00A0174C" w:rsidRDefault="00A40946" w:rsidP="00A0174C">
            <w:hyperlink r:id="rId13" w:history="1">
              <w:r w:rsidR="00A0174C" w:rsidRPr="00A0174C">
                <w:rPr>
                  <w:rStyle w:val="Hyperlink"/>
                </w:rPr>
                <w:t xml:space="preserve">Green Solutions 15-0-6 Liquid Fertiliser with Seaweed | </w:t>
              </w:r>
              <w:proofErr w:type="spellStart"/>
              <w:r w:rsidR="00A0174C" w:rsidRPr="00A0174C">
                <w:rPr>
                  <w:rStyle w:val="Hyperlink"/>
                </w:rPr>
                <w:t>Pitchcare</w:t>
              </w:r>
              <w:proofErr w:type="spellEnd"/>
            </w:hyperlink>
          </w:p>
        </w:tc>
      </w:tr>
    </w:tbl>
    <w:p w14:paraId="159CA2EC" w14:textId="77777777" w:rsidR="00036B4C" w:rsidRDefault="00036B4C" w:rsidP="004D5607"/>
    <w:tbl>
      <w:tblPr>
        <w:tblStyle w:val="TableGrid"/>
        <w:tblW w:w="0" w:type="auto"/>
        <w:tblLook w:val="04A0" w:firstRow="1" w:lastRow="0" w:firstColumn="1" w:lastColumn="0" w:noHBand="0" w:noVBand="1"/>
      </w:tblPr>
      <w:tblGrid>
        <w:gridCol w:w="4508"/>
        <w:gridCol w:w="4508"/>
      </w:tblGrid>
      <w:tr w:rsidR="00A0174C" w:rsidRPr="00C71287" w14:paraId="5FB2CFE1" w14:textId="77777777" w:rsidTr="00276457">
        <w:tc>
          <w:tcPr>
            <w:tcW w:w="9016" w:type="dxa"/>
            <w:gridSpan w:val="2"/>
            <w:shd w:val="clear" w:color="auto" w:fill="FBFEC4"/>
          </w:tcPr>
          <w:p w14:paraId="0718DBBF" w14:textId="77777777" w:rsidR="00A0174C" w:rsidRPr="00C71287" w:rsidRDefault="00A0174C" w:rsidP="00276457">
            <w:pPr>
              <w:jc w:val="center"/>
              <w:rPr>
                <w:b/>
                <w:bCs/>
              </w:rPr>
            </w:pPr>
            <w:r>
              <w:rPr>
                <w:b/>
                <w:bCs/>
                <w:sz w:val="28"/>
                <w:szCs w:val="28"/>
              </w:rPr>
              <w:t xml:space="preserve">Summer </w:t>
            </w:r>
            <w:r w:rsidRPr="00C71287">
              <w:rPr>
                <w:b/>
                <w:bCs/>
                <w:sz w:val="28"/>
                <w:szCs w:val="28"/>
              </w:rPr>
              <w:t>(~</w:t>
            </w:r>
            <w:r>
              <w:rPr>
                <w:b/>
                <w:bCs/>
                <w:sz w:val="28"/>
                <w:szCs w:val="28"/>
              </w:rPr>
              <w:t>Jun - Sep</w:t>
            </w:r>
            <w:r w:rsidRPr="00C71287">
              <w:rPr>
                <w:b/>
                <w:bCs/>
                <w:sz w:val="28"/>
                <w:szCs w:val="28"/>
              </w:rPr>
              <w:t>)</w:t>
            </w:r>
          </w:p>
        </w:tc>
      </w:tr>
      <w:tr w:rsidR="00A0174C" w:rsidRPr="00DB2393" w14:paraId="62BC1C40" w14:textId="77777777" w:rsidTr="00276457">
        <w:tc>
          <w:tcPr>
            <w:tcW w:w="4508" w:type="dxa"/>
            <w:shd w:val="clear" w:color="auto" w:fill="FBFEC4"/>
          </w:tcPr>
          <w:p w14:paraId="69DDCBFE" w14:textId="77777777" w:rsidR="00A0174C" w:rsidRPr="00DB2393" w:rsidRDefault="00A0174C" w:rsidP="00276457">
            <w:pPr>
              <w:jc w:val="center"/>
              <w:rPr>
                <w:sz w:val="32"/>
                <w:szCs w:val="32"/>
              </w:rPr>
            </w:pPr>
            <w:r w:rsidRPr="00DB2393">
              <w:rPr>
                <w:sz w:val="32"/>
                <w:szCs w:val="32"/>
              </w:rPr>
              <w:t>Product</w:t>
            </w:r>
          </w:p>
        </w:tc>
        <w:tc>
          <w:tcPr>
            <w:tcW w:w="4508" w:type="dxa"/>
            <w:shd w:val="clear" w:color="auto" w:fill="FBFEC4"/>
          </w:tcPr>
          <w:p w14:paraId="7CE7C6A1" w14:textId="77777777" w:rsidR="00A0174C" w:rsidRPr="00DB2393" w:rsidRDefault="00A0174C" w:rsidP="00276457">
            <w:pPr>
              <w:jc w:val="center"/>
              <w:rPr>
                <w:sz w:val="32"/>
                <w:szCs w:val="32"/>
              </w:rPr>
            </w:pPr>
            <w:r>
              <w:rPr>
                <w:sz w:val="32"/>
                <w:szCs w:val="32"/>
              </w:rPr>
              <w:t>Link to Product</w:t>
            </w:r>
          </w:p>
        </w:tc>
      </w:tr>
      <w:tr w:rsidR="00A0174C" w14:paraId="3F7B4428" w14:textId="77777777" w:rsidTr="00276457">
        <w:tc>
          <w:tcPr>
            <w:tcW w:w="4508" w:type="dxa"/>
          </w:tcPr>
          <w:p w14:paraId="230694E7" w14:textId="77777777" w:rsidR="00A0174C" w:rsidRDefault="00A0174C" w:rsidP="00A0174C">
            <w:pPr>
              <w:rPr>
                <w:b/>
                <w:bCs/>
              </w:rPr>
            </w:pPr>
            <w:r w:rsidRPr="00A0174C">
              <w:rPr>
                <w:b/>
                <w:bCs/>
              </w:rPr>
              <w:t>Evolution Naturelle Micro Summer</w:t>
            </w:r>
          </w:p>
          <w:p w14:paraId="49788D16" w14:textId="77777777" w:rsidR="00A0174C" w:rsidRDefault="00A0174C" w:rsidP="00A0174C">
            <w:pPr>
              <w:rPr>
                <w:b/>
                <w:bCs/>
              </w:rPr>
            </w:pPr>
          </w:p>
          <w:p w14:paraId="7A0819EF" w14:textId="77777777" w:rsidR="00A0174C" w:rsidRDefault="00A0174C" w:rsidP="00A0174C">
            <w:pPr>
              <w:rPr>
                <w:i/>
                <w:iCs/>
              </w:rPr>
            </w:pPr>
            <w:r>
              <w:rPr>
                <w:i/>
                <w:iCs/>
              </w:rPr>
              <w:t>MICRO GRANULAR</w:t>
            </w:r>
          </w:p>
          <w:p w14:paraId="5C1DC9FD" w14:textId="3CA463EC" w:rsidR="00A0174C" w:rsidRPr="00A0174C" w:rsidRDefault="00A0174C" w:rsidP="00A0174C">
            <w:pPr>
              <w:rPr>
                <w:i/>
                <w:iCs/>
              </w:rPr>
            </w:pPr>
          </w:p>
        </w:tc>
        <w:tc>
          <w:tcPr>
            <w:tcW w:w="4508" w:type="dxa"/>
          </w:tcPr>
          <w:p w14:paraId="4FC1237D" w14:textId="7A664893" w:rsidR="00A0174C" w:rsidRDefault="00A40946" w:rsidP="00A0174C">
            <w:hyperlink r:id="rId14" w:history="1">
              <w:r w:rsidR="00A0174C" w:rsidRPr="00A0174C">
                <w:rPr>
                  <w:rStyle w:val="Hyperlink"/>
                </w:rPr>
                <w:t xml:space="preserve">Evolution Naturelle Micro Summer - </w:t>
              </w:r>
              <w:proofErr w:type="spellStart"/>
              <w:r w:rsidR="00A0174C" w:rsidRPr="00A0174C">
                <w:rPr>
                  <w:rStyle w:val="Hyperlink"/>
                </w:rPr>
                <w:t>Agrovista</w:t>
              </w:r>
              <w:proofErr w:type="spellEnd"/>
              <w:r w:rsidR="00A0174C" w:rsidRPr="00A0174C">
                <w:rPr>
                  <w:rStyle w:val="Hyperlink"/>
                </w:rPr>
                <w:t xml:space="preserve"> Amenity</w:t>
              </w:r>
            </w:hyperlink>
          </w:p>
        </w:tc>
      </w:tr>
      <w:tr w:rsidR="00A0174C" w14:paraId="409CBA18" w14:textId="77777777" w:rsidTr="00276457">
        <w:tc>
          <w:tcPr>
            <w:tcW w:w="4508" w:type="dxa"/>
          </w:tcPr>
          <w:p w14:paraId="53C7CD07" w14:textId="77777777" w:rsidR="00A0174C" w:rsidRPr="00A0174C" w:rsidRDefault="00A0174C" w:rsidP="00A0174C">
            <w:pPr>
              <w:rPr>
                <w:b/>
                <w:bCs/>
                <w:i/>
                <w:iCs/>
              </w:rPr>
            </w:pPr>
            <w:r w:rsidRPr="00A0174C">
              <w:rPr>
                <w:b/>
                <w:bCs/>
                <w:i/>
                <w:iCs/>
              </w:rPr>
              <w:t>Green Solutions 18-9-9 With Seaweed, Humic Acid &amp; Trace Elements 10L</w:t>
            </w:r>
          </w:p>
          <w:p w14:paraId="2043A3D6" w14:textId="77777777" w:rsidR="00A0174C" w:rsidRDefault="00A0174C" w:rsidP="00276457">
            <w:pPr>
              <w:rPr>
                <w:i/>
                <w:iCs/>
              </w:rPr>
            </w:pPr>
          </w:p>
          <w:p w14:paraId="5E75ACC6" w14:textId="77777777" w:rsidR="00A0174C" w:rsidRDefault="00A0174C" w:rsidP="00276457">
            <w:pPr>
              <w:rPr>
                <w:i/>
                <w:iCs/>
              </w:rPr>
            </w:pPr>
            <w:r>
              <w:rPr>
                <w:i/>
                <w:iCs/>
              </w:rPr>
              <w:t>LIQUID</w:t>
            </w:r>
          </w:p>
          <w:p w14:paraId="5BB5E306" w14:textId="2107BA1C" w:rsidR="00A0174C" w:rsidRPr="00815395" w:rsidRDefault="00A0174C" w:rsidP="00276457">
            <w:pPr>
              <w:rPr>
                <w:i/>
                <w:iCs/>
              </w:rPr>
            </w:pPr>
          </w:p>
        </w:tc>
        <w:tc>
          <w:tcPr>
            <w:tcW w:w="4508" w:type="dxa"/>
          </w:tcPr>
          <w:p w14:paraId="2522BC40" w14:textId="1CA944DC" w:rsidR="00A0174C" w:rsidRDefault="00A40946" w:rsidP="00A0174C">
            <w:hyperlink r:id="rId15" w:history="1">
              <w:r w:rsidR="00A0174C" w:rsidRPr="00A0174C">
                <w:rPr>
                  <w:rStyle w:val="Hyperlink"/>
                </w:rPr>
                <w:t xml:space="preserve">Green Solutions 18-9-9 - With Seaweed, Humic Acid &amp; Trace Elements | </w:t>
              </w:r>
              <w:proofErr w:type="spellStart"/>
              <w:r w:rsidR="00A0174C" w:rsidRPr="00A0174C">
                <w:rPr>
                  <w:rStyle w:val="Hyperlink"/>
                </w:rPr>
                <w:t>Pitchcare</w:t>
              </w:r>
              <w:proofErr w:type="spellEnd"/>
            </w:hyperlink>
          </w:p>
        </w:tc>
      </w:tr>
    </w:tbl>
    <w:p w14:paraId="69E1A46F" w14:textId="77777777" w:rsidR="004D5607" w:rsidRDefault="004D5607" w:rsidP="004D5607"/>
    <w:sectPr w:rsidR="004D5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07"/>
    <w:rsid w:val="00036B4C"/>
    <w:rsid w:val="00153421"/>
    <w:rsid w:val="0028123A"/>
    <w:rsid w:val="004D5607"/>
    <w:rsid w:val="00815395"/>
    <w:rsid w:val="008218E0"/>
    <w:rsid w:val="00883D3D"/>
    <w:rsid w:val="00A0174C"/>
    <w:rsid w:val="00A40946"/>
    <w:rsid w:val="00C71287"/>
    <w:rsid w:val="00D95D0B"/>
    <w:rsid w:val="00DB2393"/>
    <w:rsid w:val="00EC2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2F51"/>
  <w15:chartTrackingRefBased/>
  <w15:docId w15:val="{DCAA7204-4B11-4D25-92A1-591EDF99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74C"/>
  </w:style>
  <w:style w:type="paragraph" w:styleId="Heading1">
    <w:name w:val="heading 1"/>
    <w:basedOn w:val="Normal"/>
    <w:next w:val="Normal"/>
    <w:link w:val="Heading1Char"/>
    <w:uiPriority w:val="9"/>
    <w:qFormat/>
    <w:rsid w:val="004D5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5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5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5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5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607"/>
    <w:rPr>
      <w:rFonts w:eastAsiaTheme="majorEastAsia" w:cstheme="majorBidi"/>
      <w:color w:val="272727" w:themeColor="text1" w:themeTint="D8"/>
    </w:rPr>
  </w:style>
  <w:style w:type="paragraph" w:styleId="Title">
    <w:name w:val="Title"/>
    <w:basedOn w:val="Normal"/>
    <w:next w:val="Normal"/>
    <w:link w:val="TitleChar"/>
    <w:uiPriority w:val="10"/>
    <w:qFormat/>
    <w:rsid w:val="004D5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607"/>
    <w:pPr>
      <w:spacing w:before="160"/>
      <w:jc w:val="center"/>
    </w:pPr>
    <w:rPr>
      <w:i/>
      <w:iCs/>
      <w:color w:val="404040" w:themeColor="text1" w:themeTint="BF"/>
    </w:rPr>
  </w:style>
  <w:style w:type="character" w:customStyle="1" w:styleId="QuoteChar">
    <w:name w:val="Quote Char"/>
    <w:basedOn w:val="DefaultParagraphFont"/>
    <w:link w:val="Quote"/>
    <w:uiPriority w:val="29"/>
    <w:rsid w:val="004D5607"/>
    <w:rPr>
      <w:i/>
      <w:iCs/>
      <w:color w:val="404040" w:themeColor="text1" w:themeTint="BF"/>
    </w:rPr>
  </w:style>
  <w:style w:type="paragraph" w:styleId="ListParagraph">
    <w:name w:val="List Paragraph"/>
    <w:basedOn w:val="Normal"/>
    <w:uiPriority w:val="34"/>
    <w:qFormat/>
    <w:rsid w:val="004D5607"/>
    <w:pPr>
      <w:ind w:left="720"/>
      <w:contextualSpacing/>
    </w:pPr>
  </w:style>
  <w:style w:type="character" w:styleId="IntenseEmphasis">
    <w:name w:val="Intense Emphasis"/>
    <w:basedOn w:val="DefaultParagraphFont"/>
    <w:uiPriority w:val="21"/>
    <w:qFormat/>
    <w:rsid w:val="004D5607"/>
    <w:rPr>
      <w:i/>
      <w:iCs/>
      <w:color w:val="0F4761" w:themeColor="accent1" w:themeShade="BF"/>
    </w:rPr>
  </w:style>
  <w:style w:type="paragraph" w:styleId="IntenseQuote">
    <w:name w:val="Intense Quote"/>
    <w:basedOn w:val="Normal"/>
    <w:next w:val="Normal"/>
    <w:link w:val="IntenseQuoteChar"/>
    <w:uiPriority w:val="30"/>
    <w:qFormat/>
    <w:rsid w:val="004D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607"/>
    <w:rPr>
      <w:i/>
      <w:iCs/>
      <w:color w:val="0F4761" w:themeColor="accent1" w:themeShade="BF"/>
    </w:rPr>
  </w:style>
  <w:style w:type="character" w:styleId="IntenseReference">
    <w:name w:val="Intense Reference"/>
    <w:basedOn w:val="DefaultParagraphFont"/>
    <w:uiPriority w:val="32"/>
    <w:qFormat/>
    <w:rsid w:val="004D5607"/>
    <w:rPr>
      <w:b/>
      <w:bCs/>
      <w:smallCaps/>
      <w:color w:val="0F4761" w:themeColor="accent1" w:themeShade="BF"/>
      <w:spacing w:val="5"/>
    </w:rPr>
  </w:style>
  <w:style w:type="character" w:styleId="Hyperlink">
    <w:name w:val="Hyperlink"/>
    <w:basedOn w:val="DefaultParagraphFont"/>
    <w:uiPriority w:val="99"/>
    <w:unhideWhenUsed/>
    <w:rsid w:val="004D5607"/>
    <w:rPr>
      <w:color w:val="467886" w:themeColor="hyperlink"/>
      <w:u w:val="single"/>
    </w:rPr>
  </w:style>
  <w:style w:type="table" w:styleId="TableGrid">
    <w:name w:val="Table Grid"/>
    <w:basedOn w:val="TableNormal"/>
    <w:uiPriority w:val="39"/>
    <w:rsid w:val="00C7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1287"/>
    <w:rPr>
      <w:color w:val="96607D" w:themeColor="followedHyperlink"/>
      <w:u w:val="single"/>
    </w:rPr>
  </w:style>
  <w:style w:type="character" w:styleId="UnresolvedMention">
    <w:name w:val="Unresolved Mention"/>
    <w:basedOn w:val="DefaultParagraphFont"/>
    <w:uiPriority w:val="99"/>
    <w:semiHidden/>
    <w:unhideWhenUsed/>
    <w:rsid w:val="00A0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tchcare.com/collections/fertiliser/products/absolute-premier-12-6-6" TargetMode="External"/><Relationship Id="rId13" Type="http://schemas.openxmlformats.org/officeDocument/2006/relationships/hyperlink" Target="https://www.pitchcare.com/products/green-solutions-15-0-6-br-with-seaweed-humic-acid-trace-elements" TargetMode="External"/><Relationship Id="rId3" Type="http://schemas.openxmlformats.org/officeDocument/2006/relationships/webSettings" Target="webSettings.xml"/><Relationship Id="rId7" Type="http://schemas.openxmlformats.org/officeDocument/2006/relationships/hyperlink" Target="https://www.pitchcare.com/collections/fertiliser/products/easygreen-12-mini-12-12-17-2-25-kg" TargetMode="External"/><Relationship Id="rId12" Type="http://schemas.openxmlformats.org/officeDocument/2006/relationships/hyperlink" Target="https://www.pitchcare.com/products/easygreen-12-mini-12-12-17-2-25-k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itchcare.com/collections/fertiliser/products/absolute-premier-9-7-7" TargetMode="External"/><Relationship Id="rId11" Type="http://schemas.openxmlformats.org/officeDocument/2006/relationships/hyperlink" Target="https://www.pitchcare.com/products/ferro-top-6-0-12-6mgo-8fe-0-5-1-8mm-25-kg" TargetMode="External"/><Relationship Id="rId5" Type="http://schemas.openxmlformats.org/officeDocument/2006/relationships/hyperlink" Target="https://www.pitchcare.com/collections/fertiliser/products/lebanon-proscape-12-6-24-4mgo-33-expo" TargetMode="External"/><Relationship Id="rId15" Type="http://schemas.openxmlformats.org/officeDocument/2006/relationships/hyperlink" Target="https://www.pitchcare.com/products/green-solutions-18-9-9-10l-with-seaweed-and-humic-acid-te?variant=40957034135595" TargetMode="External"/><Relationship Id="rId10" Type="http://schemas.openxmlformats.org/officeDocument/2006/relationships/hyperlink" Target="https://www.pitchcare.com/collections/fertiliser/products/absolute-advanced-legion" TargetMode="External"/><Relationship Id="rId4" Type="http://schemas.openxmlformats.org/officeDocument/2006/relationships/hyperlink" Target="https://www.pitchcare.com/collections/fertiliser/products/absolute-advanced-legion" TargetMode="External"/><Relationship Id="rId9" Type="http://schemas.openxmlformats.org/officeDocument/2006/relationships/hyperlink" Target="https://www.pitchcare.com/collections/fertiliser/products/lebanon-proscape-20-0-5-1-fe" TargetMode="External"/><Relationship Id="rId14" Type="http://schemas.openxmlformats.org/officeDocument/2006/relationships/hyperlink" Target="https://amenity.agrovista.co.uk/product/evolution-naturelle-micro-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Agrovista UK Limited</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Wenger, Ewan</dc:creator>
  <cp:keywords/>
  <dc:description/>
  <cp:lastModifiedBy>Microsoft Office User</cp:lastModifiedBy>
  <cp:revision>2</cp:revision>
  <dcterms:created xsi:type="dcterms:W3CDTF">2026-01-20T09:31:00Z</dcterms:created>
  <dcterms:modified xsi:type="dcterms:W3CDTF">2026-01-22T11:44:00Z</dcterms:modified>
</cp:coreProperties>
</file>